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A9" w:rsidRDefault="00AC2EF7">
      <w:r>
        <w:t xml:space="preserve">1) </w:t>
      </w:r>
    </w:p>
    <w:p w:rsidR="00AC2EF7" w:rsidRDefault="00AC2EF7" w:rsidP="00E4775F">
      <w:pPr>
        <w:jc w:val="both"/>
      </w:pPr>
      <w:r>
        <w:t xml:space="preserve">Manželé </w:t>
      </w:r>
      <w:proofErr w:type="spellStart"/>
      <w:r>
        <w:t>Kvítkovi</w:t>
      </w:r>
      <w:proofErr w:type="spellEnd"/>
      <w:r>
        <w:t xml:space="preserve"> se rozhod</w:t>
      </w:r>
      <w:r w:rsidR="00E4775F">
        <w:t xml:space="preserve">li postavit </w:t>
      </w:r>
      <w:r w:rsidR="00E4775F" w:rsidRPr="006C3D2E">
        <w:rPr>
          <w:b/>
        </w:rPr>
        <w:t>rodinný dům</w:t>
      </w:r>
      <w:r w:rsidR="00E4775F">
        <w:t xml:space="preserve"> v obci </w:t>
      </w:r>
      <w:r w:rsidR="006C3D2E">
        <w:t>Smrčina</w:t>
      </w:r>
      <w:r>
        <w:t xml:space="preserve">. Jedná se o malou obec, </w:t>
      </w:r>
      <w:r w:rsidR="00E4775F">
        <w:t>na jejímž okraji není veden ani vodovod</w:t>
      </w:r>
      <w:r w:rsidR="006C3D2E">
        <w:t>,</w:t>
      </w:r>
      <w:r w:rsidR="00E4775F">
        <w:t xml:space="preserve"> ani kanalizace. Z</w:t>
      </w:r>
      <w:r>
        <w:t>ásobování pitou vodou je tedy nezbytné vyřeš</w:t>
      </w:r>
      <w:r w:rsidR="00E4775F">
        <w:t xml:space="preserve">it vybudováním </w:t>
      </w:r>
      <w:r w:rsidR="00E4775F" w:rsidRPr="006C3D2E">
        <w:rPr>
          <w:b/>
        </w:rPr>
        <w:t>vlastní studny</w:t>
      </w:r>
      <w:r w:rsidR="00E4775F">
        <w:t>, v</w:t>
      </w:r>
      <w:r>
        <w:t xml:space="preserve"> případě </w:t>
      </w:r>
      <w:r w:rsidR="006C3D2E">
        <w:t xml:space="preserve">zneškodňování </w:t>
      </w:r>
      <w:r>
        <w:t xml:space="preserve">odpadní vody manželé zvažují </w:t>
      </w:r>
      <w:r w:rsidR="00E4775F">
        <w:t xml:space="preserve">možnost </w:t>
      </w:r>
      <w:r>
        <w:t xml:space="preserve">vybudování </w:t>
      </w:r>
      <w:r w:rsidRPr="006C3D2E">
        <w:rPr>
          <w:b/>
        </w:rPr>
        <w:t>bezodtokov</w:t>
      </w:r>
      <w:r w:rsidR="00E4775F" w:rsidRPr="006C3D2E">
        <w:rPr>
          <w:b/>
        </w:rPr>
        <w:t xml:space="preserve">é jímky </w:t>
      </w:r>
      <w:r w:rsidR="00E4775F" w:rsidRPr="006C3D2E">
        <w:t>nebo instalace</w:t>
      </w:r>
      <w:r w:rsidRPr="006C3D2E">
        <w:rPr>
          <w:b/>
        </w:rPr>
        <w:t xml:space="preserve"> d</w:t>
      </w:r>
      <w:r w:rsidR="00E4775F" w:rsidRPr="006C3D2E">
        <w:rPr>
          <w:b/>
        </w:rPr>
        <w:t>omácí čistírny odpadních vod</w:t>
      </w:r>
      <w:r w:rsidR="00B11B92">
        <w:t>. V blízkosti parcely se nenachází žádný vodní tok, pravděpodobně tak zvol</w:t>
      </w:r>
      <w:r w:rsidR="006C3D2E">
        <w:t>ili</w:t>
      </w:r>
      <w:r w:rsidR="00B11B92">
        <w:t xml:space="preserve"> jako řešení</w:t>
      </w:r>
      <w:r w:rsidR="00E4775F">
        <w:t xml:space="preserve"> následné vypouštění přečištěné vody do </w:t>
      </w:r>
      <w:r w:rsidR="00E4775F" w:rsidRPr="006C3D2E">
        <w:rPr>
          <w:b/>
        </w:rPr>
        <w:t>podzemních vod</w:t>
      </w:r>
      <w:r>
        <w:t xml:space="preserve">. </w:t>
      </w:r>
    </w:p>
    <w:p w:rsidR="00AC2EF7" w:rsidRDefault="00AC2EF7" w:rsidP="00AC2EF7">
      <w:r>
        <w:t>1) Je vyřešení zásobování pitnou vodou a nakládání s odpadní vodou podmínkou získání příslušných povolení pro stavbu rodinného domu?</w:t>
      </w:r>
    </w:p>
    <w:p w:rsidR="00AC2EF7" w:rsidRDefault="00AC2EF7" w:rsidP="00AC2EF7">
      <w:r>
        <w:t>2) Jaké správní akty jsou nezbytné k vybudování studny a čerpání vody z ní?</w:t>
      </w:r>
    </w:p>
    <w:p w:rsidR="00AC2EF7" w:rsidRDefault="00AC2EF7" w:rsidP="00AC2EF7">
      <w:r>
        <w:t>3) Kdo je vlastníkem studny? Bude odběr vody zpoplatněn?</w:t>
      </w:r>
    </w:p>
    <w:p w:rsidR="00AC2EF7" w:rsidRDefault="00AC2EF7" w:rsidP="00AC2EF7">
      <w:r>
        <w:t xml:space="preserve">4) Pokud </w:t>
      </w:r>
      <w:proofErr w:type="spellStart"/>
      <w:r>
        <w:t>Kvítkovi</w:t>
      </w:r>
      <w:proofErr w:type="spellEnd"/>
      <w:r>
        <w:t xml:space="preserve"> zvolí řešení </w:t>
      </w:r>
      <w:r w:rsidR="006C3D2E">
        <w:t>zneškodňování</w:t>
      </w:r>
      <w:r w:rsidR="00E4775F">
        <w:t> odpadní</w:t>
      </w:r>
      <w:r w:rsidR="006C3D2E">
        <w:t>ch vod</w:t>
      </w:r>
      <w:r w:rsidR="00E4775F">
        <w:t xml:space="preserve"> </w:t>
      </w:r>
      <w:r>
        <w:t>prostřednictvím bezodtokové jímky, budou potřebovat nějaké další správní akty podle vodního zákona?</w:t>
      </w:r>
    </w:p>
    <w:p w:rsidR="00AC2EF7" w:rsidRDefault="00AC2EF7" w:rsidP="00AC2EF7">
      <w:r>
        <w:t>5) Pokud zvolí domácí ČO</w:t>
      </w:r>
      <w:r w:rsidR="00B11B92">
        <w:t>V,</w:t>
      </w:r>
      <w:r>
        <w:t xml:space="preserve"> jaké </w:t>
      </w:r>
      <w:r w:rsidR="00B11B92">
        <w:t xml:space="preserve">správní </w:t>
      </w:r>
      <w:r>
        <w:t>akty budou muset získat a jaké jsou podmínky pro jejich vydání?</w:t>
      </w:r>
    </w:p>
    <w:p w:rsidR="00AC2EF7" w:rsidRDefault="00AC2EF7" w:rsidP="00AC2EF7">
      <w:r>
        <w:t>6) Bude vypouštění vod z ČOV zpoplatněno?</w:t>
      </w:r>
    </w:p>
    <w:p w:rsidR="00AC2EF7" w:rsidRDefault="00AC2EF7" w:rsidP="00AC2EF7"/>
    <w:p w:rsidR="00AC2EF7" w:rsidRDefault="00AC2EF7" w:rsidP="00AC2EF7">
      <w:r>
        <w:t>2)</w:t>
      </w:r>
    </w:p>
    <w:p w:rsidR="00AC2EF7" w:rsidRDefault="00AC2EF7" w:rsidP="00B11B92">
      <w:pPr>
        <w:jc w:val="both"/>
      </w:pPr>
      <w:r>
        <w:t xml:space="preserve">Zahrádkářskou kolonií protéká </w:t>
      </w:r>
      <w:r w:rsidRPr="006C3D2E">
        <w:rPr>
          <w:b/>
        </w:rPr>
        <w:t>potok</w:t>
      </w:r>
      <w:r>
        <w:t xml:space="preserve">. Z potoka, k němuž je v kolonii přístup na dvou místech, všichni zahrádkáři odebírají vodu pomocí </w:t>
      </w:r>
      <w:r w:rsidRPr="006C3D2E">
        <w:rPr>
          <w:b/>
        </w:rPr>
        <w:t>konví a obdobných nádob na zalévání</w:t>
      </w:r>
      <w:r>
        <w:t xml:space="preserve">. Na obou místech jsou </w:t>
      </w:r>
      <w:r w:rsidR="00976C8F">
        <w:t xml:space="preserve">z důvodu užívání zahrádkáři </w:t>
      </w:r>
      <w:r w:rsidR="00976C8F" w:rsidRPr="006C3D2E">
        <w:rPr>
          <w:b/>
        </w:rPr>
        <w:t>ohroženy břehy</w:t>
      </w:r>
      <w:r w:rsidR="00976C8F">
        <w:t xml:space="preserve"> potoka a hrozí jejich sesuv. </w:t>
      </w:r>
    </w:p>
    <w:p w:rsidR="00976C8F" w:rsidRDefault="00976C8F" w:rsidP="00976C8F">
      <w:r>
        <w:t xml:space="preserve">a) Mohou </w:t>
      </w:r>
      <w:r w:rsidR="00B11B92">
        <w:t xml:space="preserve">zahrádkáři </w:t>
      </w:r>
      <w:r>
        <w:t>odebírat vodu bez povolení vodoprávního úřadu?</w:t>
      </w:r>
    </w:p>
    <w:p w:rsidR="00976C8F" w:rsidRDefault="00976C8F" w:rsidP="00976C8F">
      <w:r>
        <w:t>b) Jakým způsobem může vodoprávní úřad zakroč</w:t>
      </w:r>
      <w:bookmarkStart w:id="0" w:name="_GoBack"/>
      <w:bookmarkEnd w:id="0"/>
      <w:r>
        <w:t>it, zjistí-li, že jsou ohroženy břehy potoka?</w:t>
      </w:r>
    </w:p>
    <w:p w:rsidR="00976C8F" w:rsidRDefault="00976C8F" w:rsidP="00976C8F">
      <w:r>
        <w:t xml:space="preserve">c) Mohli by zahrádkáři odebírat bez povolení vodu z předválečné studny, která se v kolonii nachází na místě bývalé zemědělské usedlosti? </w:t>
      </w:r>
    </w:p>
    <w:p w:rsidR="00976C8F" w:rsidRDefault="00976C8F" w:rsidP="00976C8F"/>
    <w:p w:rsidR="00976C8F" w:rsidRDefault="00976C8F" w:rsidP="00976C8F">
      <w:r>
        <w:t xml:space="preserve">3) </w:t>
      </w:r>
    </w:p>
    <w:p w:rsidR="00976C8F" w:rsidRDefault="00976C8F" w:rsidP="00B11B92">
      <w:pPr>
        <w:jc w:val="both"/>
      </w:pPr>
      <w:r>
        <w:t xml:space="preserve">Společnost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s.r.o. chce na řece Ohři vybudovat </w:t>
      </w:r>
      <w:r w:rsidRPr="006C3D2E">
        <w:rPr>
          <w:b/>
        </w:rPr>
        <w:t>vodní elektrárnu s celkovým instalovaným výkonem výrobny 15 MW</w:t>
      </w:r>
      <w:r>
        <w:t xml:space="preserve">. Jaké správní akty bude potřebovat podle zákona o vodách? Bude záměr podléhat posouzení podle EIA? </w:t>
      </w:r>
    </w:p>
    <w:sectPr w:rsidR="0097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E0D2D"/>
    <w:multiLevelType w:val="hybridMultilevel"/>
    <w:tmpl w:val="11FE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22AA"/>
    <w:multiLevelType w:val="hybridMultilevel"/>
    <w:tmpl w:val="E52A2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F7"/>
    <w:rsid w:val="006C3D2E"/>
    <w:rsid w:val="00976C8F"/>
    <w:rsid w:val="00A462A9"/>
    <w:rsid w:val="00AC2EF7"/>
    <w:rsid w:val="00B11B92"/>
    <w:rsid w:val="00E4775F"/>
    <w:rsid w:val="00F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167F"/>
  <w15:docId w15:val="{17EEA580-3D96-4180-BA0A-82F33F6C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Tereza Fabsikova</cp:lastModifiedBy>
  <cp:revision>3</cp:revision>
  <dcterms:created xsi:type="dcterms:W3CDTF">2019-10-21T17:51:00Z</dcterms:created>
  <dcterms:modified xsi:type="dcterms:W3CDTF">2019-10-22T08:26:00Z</dcterms:modified>
</cp:coreProperties>
</file>