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E8" w:rsidRPr="009839E8" w:rsidRDefault="009839E8">
      <w:pPr>
        <w:rPr>
          <w:b/>
        </w:rPr>
      </w:pPr>
      <w:bookmarkStart w:id="0" w:name="_GoBack"/>
      <w:bookmarkEnd w:id="0"/>
      <w:r w:rsidRPr="009839E8">
        <w:rPr>
          <w:b/>
        </w:rPr>
        <w:t>Opakování – příklad ovzduší</w:t>
      </w:r>
    </w:p>
    <w:p w:rsidR="00A96AA7" w:rsidRDefault="0076745D">
      <w:r>
        <w:t>1) Pan V. T. se na Vás obrátil s dotazem, jaké povinnosti bude mít z hlediska ochrany ovzduší</w:t>
      </w:r>
      <w:r w:rsidR="002A6A40">
        <w:t xml:space="preserve">, </w:t>
      </w:r>
      <w:r w:rsidR="00B24285">
        <w:t>za předpokladu, že plánuje</w:t>
      </w:r>
      <w:r>
        <w:t xml:space="preserve"> vytáp</w:t>
      </w:r>
      <w:r w:rsidR="00B24285">
        <w:t>ět</w:t>
      </w:r>
      <w:r>
        <w:t xml:space="preserve"> </w:t>
      </w:r>
      <w:r w:rsidRPr="00B24285">
        <w:rPr>
          <w:b/>
        </w:rPr>
        <w:t>rodinný</w:t>
      </w:r>
      <w:r w:rsidR="009839E8" w:rsidRPr="00B24285">
        <w:rPr>
          <w:b/>
        </w:rPr>
        <w:t xml:space="preserve"> dům krbovými kamny o příkonu 15</w:t>
      </w:r>
      <w:r w:rsidRPr="00B24285">
        <w:rPr>
          <w:b/>
        </w:rPr>
        <w:t xml:space="preserve"> kW</w:t>
      </w:r>
      <w:r w:rsidR="00A96AA7">
        <w:t>.</w:t>
      </w:r>
    </w:p>
    <w:p w:rsidR="00B24285" w:rsidRDefault="00A96AA7" w:rsidP="00A96AA7">
      <w:pPr>
        <w:spacing w:after="0"/>
      </w:pPr>
      <w:r>
        <w:t xml:space="preserve">a. </w:t>
      </w:r>
      <w:r w:rsidR="0076745D">
        <w:t>Bude muset</w:t>
      </w:r>
      <w:r w:rsidR="00C86B2C">
        <w:t xml:space="preserve"> pan V. T.</w:t>
      </w:r>
      <w:r w:rsidR="0076745D">
        <w:t xml:space="preserve"> pravidelně </w:t>
      </w:r>
      <w:r w:rsidR="00C86B2C">
        <w:t>provádět kontrolu technického</w:t>
      </w:r>
      <w:r w:rsidR="0076745D">
        <w:t xml:space="preserve"> stav</w:t>
      </w:r>
      <w:r w:rsidR="00C86B2C">
        <w:t>u</w:t>
      </w:r>
      <w:r w:rsidR="0076745D">
        <w:t xml:space="preserve"> kotle?</w:t>
      </w:r>
    </w:p>
    <w:p w:rsidR="00A96AA7" w:rsidRDefault="00B24285" w:rsidP="00A96AA7">
      <w:pPr>
        <w:spacing w:after="0"/>
      </w:pPr>
      <w:r>
        <w:t>b. Jaké další povinnosti bude pan V. T. mít? Jmenujte některé.</w:t>
      </w:r>
      <w:r w:rsidR="0076745D">
        <w:t xml:space="preserve"> </w:t>
      </w:r>
    </w:p>
    <w:p w:rsidR="00A96AA7" w:rsidRDefault="00B24285" w:rsidP="00A96AA7">
      <w:pPr>
        <w:spacing w:after="0"/>
      </w:pPr>
      <w:r>
        <w:t>c</w:t>
      </w:r>
      <w:r w:rsidR="00A96AA7">
        <w:t xml:space="preserve">. </w:t>
      </w:r>
      <w:r w:rsidR="00C86B2C">
        <w:t>Pokud ano, jaké sankce mu hrozí, kdyby tak neučinil</w:t>
      </w:r>
      <w:r w:rsidR="002A6A40">
        <w:t xml:space="preserve">? </w:t>
      </w:r>
    </w:p>
    <w:p w:rsidR="00C86B2C" w:rsidRDefault="00B24285" w:rsidP="00A96AA7">
      <w:pPr>
        <w:spacing w:after="0"/>
      </w:pPr>
      <w:r>
        <w:t>d</w:t>
      </w:r>
      <w:r w:rsidR="00A96AA7">
        <w:t xml:space="preserve">. </w:t>
      </w:r>
      <w:r w:rsidR="00C86B2C">
        <w:t xml:space="preserve">Jaký orgán vykonává </w:t>
      </w:r>
      <w:r w:rsidR="002A6A40">
        <w:t>kontrolu</w:t>
      </w:r>
      <w:r w:rsidR="00C86B2C">
        <w:t xml:space="preserve"> nad dodržováním této povinnosti</w:t>
      </w:r>
      <w:r w:rsidR="002A6A40">
        <w:t xml:space="preserve">? </w:t>
      </w:r>
    </w:p>
    <w:p w:rsidR="00F004A9" w:rsidRDefault="00B24285" w:rsidP="00A96AA7">
      <w:pPr>
        <w:spacing w:after="0"/>
      </w:pPr>
      <w:r>
        <w:t>e</w:t>
      </w:r>
      <w:r w:rsidR="00C86B2C">
        <w:t xml:space="preserve">. </w:t>
      </w:r>
      <w:r w:rsidR="0076745D">
        <w:t>Bude</w:t>
      </w:r>
      <w:r w:rsidR="002A6A40">
        <w:t xml:space="preserve"> pan V. T.</w:t>
      </w:r>
      <w:r w:rsidR="0076745D">
        <w:t xml:space="preserve"> poplatníkem poplatku za znečišťování?</w:t>
      </w:r>
      <w:r w:rsidR="002A6A40">
        <w:t xml:space="preserve"> </w:t>
      </w:r>
    </w:p>
    <w:p w:rsidR="00A96AA7" w:rsidRDefault="00A96AA7" w:rsidP="00A96AA7">
      <w:pPr>
        <w:spacing w:after="0"/>
      </w:pPr>
    </w:p>
    <w:p w:rsidR="00C86B2C" w:rsidRDefault="00C86B2C" w:rsidP="00A96AA7">
      <w:pPr>
        <w:spacing w:after="0"/>
      </w:pPr>
    </w:p>
    <w:p w:rsidR="00A96AA7" w:rsidRDefault="002A6A40">
      <w:r>
        <w:t xml:space="preserve">2) Pan J. K. je </w:t>
      </w:r>
      <w:r w:rsidRPr="00B24285">
        <w:rPr>
          <w:b/>
        </w:rPr>
        <w:t>jednatelem společnosti</w:t>
      </w:r>
      <w:r>
        <w:t>, která v</w:t>
      </w:r>
      <w:r w:rsidR="00C86B2C">
        <w:t> rámci</w:t>
      </w:r>
      <w:r>
        <w:t xml:space="preserve"> své činnosti </w:t>
      </w:r>
      <w:r w:rsidRPr="00B24285">
        <w:rPr>
          <w:b/>
        </w:rPr>
        <w:t>spaluje pal</w:t>
      </w:r>
      <w:r w:rsidR="009839E8" w:rsidRPr="00B24285">
        <w:rPr>
          <w:b/>
        </w:rPr>
        <w:t>iva v kotli</w:t>
      </w:r>
      <w:r w:rsidR="009839E8">
        <w:t xml:space="preserve"> o tepelném příkonu 6</w:t>
      </w:r>
      <w:r>
        <w:t xml:space="preserve"> MW. Obrátil se na Vás s dotazem ohledně povinností vyplývajících společnosti ze zákona o ovzduší. </w:t>
      </w:r>
    </w:p>
    <w:p w:rsidR="00A96AA7" w:rsidRDefault="00A96AA7" w:rsidP="00A96AA7">
      <w:pPr>
        <w:spacing w:after="0"/>
      </w:pPr>
      <w:r>
        <w:t xml:space="preserve">a. </w:t>
      </w:r>
      <w:r w:rsidR="002A6A40">
        <w:t xml:space="preserve">Je pro provoz takového stacionárního zdroje nutné povolení? </w:t>
      </w:r>
    </w:p>
    <w:p w:rsidR="00A96AA7" w:rsidRDefault="00C86B2C" w:rsidP="00A96AA7">
      <w:pPr>
        <w:spacing w:after="0"/>
      </w:pPr>
      <w:r>
        <w:t>b</w:t>
      </w:r>
      <w:r w:rsidR="00A96AA7">
        <w:t>. V případě, že společnost nebude dodržovat stanovené povinnosti, je možné požadovat zastavení provozu stacionárního zdroje?</w:t>
      </w:r>
    </w:p>
    <w:p w:rsidR="002A6A40" w:rsidRDefault="00C86B2C" w:rsidP="00A96AA7">
      <w:pPr>
        <w:spacing w:after="0"/>
      </w:pPr>
      <w:r>
        <w:t>c</w:t>
      </w:r>
      <w:r w:rsidR="00A96AA7">
        <w:t xml:space="preserve">. Jaký orgán by byl k takovému rozhodnutí v tomto případě příslušný? </w:t>
      </w:r>
    </w:p>
    <w:p w:rsidR="00C86B2C" w:rsidRDefault="00C86B2C" w:rsidP="00A96AA7">
      <w:pPr>
        <w:spacing w:after="0"/>
      </w:pPr>
    </w:p>
    <w:p w:rsidR="00C86B2C" w:rsidRDefault="00C86B2C" w:rsidP="00C86B2C">
      <w:pPr>
        <w:rPr>
          <w:b/>
        </w:rPr>
      </w:pPr>
    </w:p>
    <w:p w:rsidR="00B24285" w:rsidRDefault="00B24285" w:rsidP="00C86B2C">
      <w:pPr>
        <w:rPr>
          <w:b/>
        </w:rPr>
      </w:pPr>
    </w:p>
    <w:p w:rsidR="00B24285" w:rsidRDefault="00B24285" w:rsidP="00C86B2C">
      <w:pPr>
        <w:rPr>
          <w:b/>
        </w:rPr>
      </w:pPr>
    </w:p>
    <w:p w:rsidR="00B24285" w:rsidRPr="009839E8" w:rsidRDefault="00B24285" w:rsidP="00B24285">
      <w:pPr>
        <w:rPr>
          <w:b/>
        </w:rPr>
      </w:pPr>
      <w:r w:rsidRPr="009839E8">
        <w:rPr>
          <w:b/>
        </w:rPr>
        <w:t>Opakování – příklad ovzduší</w:t>
      </w:r>
    </w:p>
    <w:p w:rsidR="00B24285" w:rsidRDefault="00B24285" w:rsidP="00B24285">
      <w:r>
        <w:t xml:space="preserve">1) Pan V. T. se na Vás obrátil s dotazem, jaké povinnosti bude mít z hlediska ochrany ovzduší, za předpokladu, že plánuje vytápět </w:t>
      </w:r>
      <w:r w:rsidRPr="00B24285">
        <w:rPr>
          <w:b/>
        </w:rPr>
        <w:t>rodinný dům krbovými kamny o příkonu 15 kW</w:t>
      </w:r>
      <w:r>
        <w:t>.</w:t>
      </w:r>
    </w:p>
    <w:p w:rsidR="00B24285" w:rsidRDefault="00B24285" w:rsidP="00B24285">
      <w:pPr>
        <w:spacing w:after="0"/>
      </w:pPr>
      <w:r>
        <w:t>a. Bude muset pan V. T. pravidelně provádět kontrolu technického stavu kotle?</w:t>
      </w:r>
    </w:p>
    <w:p w:rsidR="00B24285" w:rsidRDefault="00B24285" w:rsidP="00B24285">
      <w:pPr>
        <w:spacing w:after="0"/>
      </w:pPr>
      <w:r>
        <w:t xml:space="preserve">b. Jaké další povinnosti bude pan V. T. mít? Jmenujte některé. </w:t>
      </w:r>
    </w:p>
    <w:p w:rsidR="00B24285" w:rsidRDefault="00B24285" w:rsidP="00B24285">
      <w:pPr>
        <w:spacing w:after="0"/>
      </w:pPr>
      <w:r>
        <w:t xml:space="preserve">c. Pokud ano, jaké sankce mu hrozí, kdyby tak neučinil? </w:t>
      </w:r>
    </w:p>
    <w:p w:rsidR="00B24285" w:rsidRDefault="00B24285" w:rsidP="00B24285">
      <w:pPr>
        <w:spacing w:after="0"/>
      </w:pPr>
      <w:r>
        <w:t xml:space="preserve">d. Jaký orgán vykonává kontrolu nad dodržováním této povinnosti? </w:t>
      </w:r>
    </w:p>
    <w:p w:rsidR="00B24285" w:rsidRDefault="00B24285" w:rsidP="00B24285">
      <w:pPr>
        <w:spacing w:after="0"/>
      </w:pPr>
      <w:r>
        <w:t xml:space="preserve">e. Bude pan V. T. poplatníkem poplatku za znečišťování? </w:t>
      </w:r>
    </w:p>
    <w:p w:rsidR="00B24285" w:rsidRDefault="00B24285" w:rsidP="00B24285">
      <w:pPr>
        <w:spacing w:after="0"/>
      </w:pPr>
    </w:p>
    <w:p w:rsidR="00B24285" w:rsidRDefault="00B24285" w:rsidP="00B24285">
      <w:pPr>
        <w:spacing w:after="0"/>
      </w:pPr>
    </w:p>
    <w:p w:rsidR="00B24285" w:rsidRDefault="00B24285" w:rsidP="00B24285">
      <w:r>
        <w:t xml:space="preserve">2) Pan J. K. je </w:t>
      </w:r>
      <w:r w:rsidRPr="00B24285">
        <w:rPr>
          <w:b/>
        </w:rPr>
        <w:t>jednatelem společnosti</w:t>
      </w:r>
      <w:r>
        <w:t xml:space="preserve">, která v rámci své činnosti </w:t>
      </w:r>
      <w:r w:rsidRPr="00B24285">
        <w:rPr>
          <w:b/>
        </w:rPr>
        <w:t>spaluje paliva v kotli</w:t>
      </w:r>
      <w:r>
        <w:t xml:space="preserve"> o tepelném příkonu 6 MW. Obrátil se na Vás s dotazem ohledně povinností vyplývajících společnosti ze zákona o ovzduší. </w:t>
      </w:r>
    </w:p>
    <w:p w:rsidR="00B24285" w:rsidRDefault="00B24285" w:rsidP="00B24285">
      <w:pPr>
        <w:spacing w:after="0"/>
      </w:pPr>
      <w:r>
        <w:t xml:space="preserve">a. Je pro provoz takového stacionárního zdroje nutné povolení? </w:t>
      </w:r>
    </w:p>
    <w:p w:rsidR="00B24285" w:rsidRDefault="00B24285" w:rsidP="00B24285">
      <w:pPr>
        <w:spacing w:after="0"/>
      </w:pPr>
      <w:r>
        <w:t>b. V případě, že společnost nebude dodržovat stanovené povinnosti, je možné požadovat zastavení provozu stacionárního zdroje?</w:t>
      </w:r>
    </w:p>
    <w:p w:rsidR="00B24285" w:rsidRDefault="00B24285" w:rsidP="00B24285">
      <w:pPr>
        <w:spacing w:after="0"/>
      </w:pPr>
      <w:r>
        <w:t xml:space="preserve">c. Jaký orgán by byl k takovému rozhodnutí v tomto případě příslušný? </w:t>
      </w:r>
    </w:p>
    <w:p w:rsidR="00C86B2C" w:rsidRDefault="00C86B2C" w:rsidP="00C86B2C">
      <w:pPr>
        <w:rPr>
          <w:b/>
        </w:rPr>
      </w:pPr>
    </w:p>
    <w:sectPr w:rsidR="00C8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D"/>
    <w:rsid w:val="002A6A40"/>
    <w:rsid w:val="0076745D"/>
    <w:rsid w:val="009839E8"/>
    <w:rsid w:val="00A462A9"/>
    <w:rsid w:val="00A644AB"/>
    <w:rsid w:val="00A87559"/>
    <w:rsid w:val="00A96AA7"/>
    <w:rsid w:val="00B24285"/>
    <w:rsid w:val="00C86B2C"/>
    <w:rsid w:val="00ED5807"/>
    <w:rsid w:val="00F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5892-04C5-49B6-B962-6844BCB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Tereza Fabsikova</cp:lastModifiedBy>
  <cp:revision>2</cp:revision>
  <dcterms:created xsi:type="dcterms:W3CDTF">2019-10-22T08:38:00Z</dcterms:created>
  <dcterms:modified xsi:type="dcterms:W3CDTF">2019-10-22T08:38:00Z</dcterms:modified>
</cp:coreProperties>
</file>